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3D4" w:rsidRDefault="002803D4">
      <w:pPr>
        <w:jc w:val="center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2803D4" w:rsidRDefault="00680A17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Gardner-Webb University  EDUC  631   Fall 2012</w:t>
      </w:r>
    </w:p>
    <w:p w:rsidR="002803D4" w:rsidRDefault="00680A17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Curriculum/Technology Group Project</w:t>
      </w:r>
    </w:p>
    <w:p w:rsidR="002803D4" w:rsidRDefault="00680A1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Students will collaborate with an assigned research group to conduct a Curriculum/Technology Project. Although students will work as a group, parts of the assignment will be turned in individually. At the completion of the project, each student will have c</w:t>
      </w:r>
      <w:r>
        <w:rPr>
          <w:rFonts w:ascii="Times New Roman" w:eastAsia="Times New Roman" w:hAnsi="Times New Roman" w:cs="Times New Roman"/>
          <w:sz w:val="24"/>
        </w:rPr>
        <w:t>onducted ONE literature review and participated in the group project.  Group and individual efforts will complete the following:</w:t>
      </w:r>
    </w:p>
    <w:p w:rsidR="002803D4" w:rsidRDefault="002803D4">
      <w:pPr>
        <w:rPr>
          <w:rFonts w:ascii="Times New Roman" w:eastAsia="Times New Roman" w:hAnsi="Times New Roman" w:cs="Times New Roman"/>
          <w:sz w:val="24"/>
        </w:rPr>
      </w:pPr>
    </w:p>
    <w:p w:rsidR="002803D4" w:rsidRDefault="00680A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</w:t>
      </w:r>
      <w:r>
        <w:rPr>
          <w:rFonts w:ascii="Times New Roman" w:eastAsia="Times New Roman" w:hAnsi="Times New Roman" w:cs="Times New Roman"/>
          <w:sz w:val="24"/>
        </w:rPr>
        <w:t>.   Each member of the assigned group will present school data identifying a gap area at his/her school. Examine School Repor</w:t>
      </w:r>
      <w:r>
        <w:rPr>
          <w:rFonts w:ascii="Times New Roman" w:eastAsia="Times New Roman" w:hAnsi="Times New Roman" w:cs="Times New Roman"/>
          <w:sz w:val="24"/>
        </w:rPr>
        <w:t>t Card, Dibels, mClass, or other data sources. The group, as a whole, will identify which school gap they would like to investigate further (example: underachievement by minority males, declining proficiency of white females, declining achievement of EC id</w:t>
      </w:r>
      <w:r>
        <w:rPr>
          <w:rFonts w:ascii="Times New Roman" w:eastAsia="Times New Roman" w:hAnsi="Times New Roman" w:cs="Times New Roman"/>
          <w:sz w:val="24"/>
        </w:rPr>
        <w:t xml:space="preserve">entified students in reading, math or science). </w:t>
      </w:r>
      <w:r>
        <w:rPr>
          <w:rFonts w:ascii="Times New Roman" w:eastAsia="Times New Roman" w:hAnsi="Times New Roman" w:cs="Times New Roman"/>
          <w:sz w:val="24"/>
          <w:u w:val="single"/>
        </w:rPr>
        <w:t>ONE</w:t>
      </w:r>
      <w:r>
        <w:rPr>
          <w:rFonts w:ascii="Times New Roman" w:eastAsia="Times New Roman" w:hAnsi="Times New Roman" w:cs="Times New Roman"/>
          <w:sz w:val="24"/>
        </w:rPr>
        <w:t xml:space="preserve"> group member conducts a literature review related to the need, and shares their review with the group.  (</w:t>
      </w:r>
      <w:r>
        <w:rPr>
          <w:rFonts w:ascii="Times New Roman" w:eastAsia="Times New Roman" w:hAnsi="Times New Roman" w:cs="Times New Roman"/>
          <w:color w:val="FF0000"/>
          <w:sz w:val="24"/>
          <w:u w:val="single"/>
        </w:rPr>
        <w:t>Literature Review #</w:t>
      </w:r>
      <w:r>
        <w:rPr>
          <w:rFonts w:ascii="Times New Roman" w:eastAsia="Times New Roman" w:hAnsi="Times New Roman" w:cs="Times New Roman"/>
          <w:sz w:val="24"/>
        </w:rPr>
        <w:t xml:space="preserve">1 can be from more than one source and must be at least two pages in length and </w:t>
      </w:r>
      <w:r>
        <w:rPr>
          <w:rFonts w:ascii="Times New Roman" w:eastAsia="Times New Roman" w:hAnsi="Times New Roman" w:cs="Times New Roman"/>
          <w:sz w:val="24"/>
        </w:rPr>
        <w:t>be in APA format)</w:t>
      </w:r>
    </w:p>
    <w:p w:rsidR="002803D4" w:rsidRDefault="00680A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B</w:t>
      </w:r>
      <w:r>
        <w:rPr>
          <w:rFonts w:ascii="Times New Roman" w:eastAsia="Times New Roman" w:hAnsi="Times New Roman" w:cs="Times New Roman"/>
          <w:sz w:val="24"/>
        </w:rPr>
        <w:t xml:space="preserve">.   </w:t>
      </w:r>
      <w:r>
        <w:rPr>
          <w:rFonts w:ascii="Times New Roman" w:eastAsia="Times New Roman" w:hAnsi="Times New Roman" w:cs="Times New Roman"/>
          <w:b/>
          <w:sz w:val="24"/>
        </w:rPr>
        <w:t xml:space="preserve">Develop 2-3 questions to ask.  With </w:t>
      </w:r>
      <w:r>
        <w:rPr>
          <w:rFonts w:ascii="Times New Roman" w:eastAsia="Times New Roman" w:hAnsi="Times New Roman" w:cs="Times New Roman"/>
          <w:sz w:val="24"/>
        </w:rPr>
        <w:t xml:space="preserve"> permission from the school’s principal, interview / email one member of the administrative team, one support person (guidance, curriculum support), and one teacher discovering how the school is cl</w:t>
      </w:r>
      <w:r>
        <w:rPr>
          <w:rFonts w:ascii="Times New Roman" w:eastAsia="Times New Roman" w:hAnsi="Times New Roman" w:cs="Times New Roman"/>
          <w:sz w:val="24"/>
        </w:rPr>
        <w:t xml:space="preserve">osing the identified gap area. </w:t>
      </w:r>
      <w:r>
        <w:rPr>
          <w:rFonts w:ascii="Times New Roman" w:eastAsia="Times New Roman" w:hAnsi="Times New Roman" w:cs="Times New Roman"/>
          <w:color w:val="004DBB"/>
          <w:sz w:val="24"/>
        </w:rPr>
        <w:t>Each</w:t>
      </w:r>
      <w:r>
        <w:rPr>
          <w:rFonts w:ascii="Times New Roman" w:eastAsia="Times New Roman" w:hAnsi="Times New Roman" w:cs="Times New Roman"/>
          <w:color w:val="004DBB"/>
          <w:sz w:val="24"/>
          <w:u w:val="single"/>
        </w:rPr>
        <w:t xml:space="preserve"> team</w:t>
      </w:r>
      <w:r>
        <w:rPr>
          <w:rFonts w:ascii="Times New Roman" w:eastAsia="Times New Roman" w:hAnsi="Times New Roman" w:cs="Times New Roman"/>
          <w:sz w:val="24"/>
        </w:rPr>
        <w:t xml:space="preserve"> member presents the information from the interview/email.   </w:t>
      </w:r>
      <w:r>
        <w:rPr>
          <w:rFonts w:ascii="Times New Roman" w:eastAsia="Times New Roman" w:hAnsi="Times New Roman" w:cs="Times New Roman"/>
          <w:color w:val="FF0000"/>
          <w:sz w:val="24"/>
        </w:rPr>
        <w:t>Lit Review #2 on strategies identified at school.(Use APA format; at least two pages.)</w:t>
      </w:r>
    </w:p>
    <w:p w:rsidR="002803D4" w:rsidRDefault="00680A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C.</w:t>
      </w:r>
      <w:r>
        <w:rPr>
          <w:rFonts w:ascii="Times New Roman" w:eastAsia="Times New Roman" w:hAnsi="Times New Roman" w:cs="Times New Roman"/>
          <w:sz w:val="24"/>
        </w:rPr>
        <w:t xml:space="preserve">   As a group, identify 2 or 3 programs that have presented evidence that they can assist in closing the demonstrated gap area. ONE group member conducts a literature review on the program(s), presents the review to the group. (</w:t>
      </w:r>
      <w:r>
        <w:rPr>
          <w:rFonts w:ascii="Times New Roman" w:eastAsia="Times New Roman" w:hAnsi="Times New Roman" w:cs="Times New Roman"/>
          <w:color w:val="FF0000"/>
          <w:sz w:val="24"/>
          <w:u w:val="single"/>
        </w:rPr>
        <w:t>Literature Review #3</w:t>
      </w:r>
      <w:r>
        <w:rPr>
          <w:rFonts w:ascii="Times New Roman" w:eastAsia="Times New Roman" w:hAnsi="Times New Roman" w:cs="Times New Roman"/>
          <w:sz w:val="24"/>
        </w:rPr>
        <w:t xml:space="preserve"> can be </w:t>
      </w:r>
      <w:r>
        <w:rPr>
          <w:rFonts w:ascii="Times New Roman" w:eastAsia="Times New Roman" w:hAnsi="Times New Roman" w:cs="Times New Roman"/>
          <w:sz w:val="24"/>
        </w:rPr>
        <w:t>from more than one source and must be at least two pages in length and be in APA format).</w:t>
      </w:r>
    </w:p>
    <w:p w:rsidR="002803D4" w:rsidRDefault="00680A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D.</w:t>
      </w:r>
      <w:r>
        <w:rPr>
          <w:rFonts w:ascii="Times New Roman" w:eastAsia="Times New Roman" w:hAnsi="Times New Roman" w:cs="Times New Roman"/>
          <w:sz w:val="24"/>
        </w:rPr>
        <w:t xml:space="preserve">  Discuss with your research group how the Curriculum/Technology Project can be used to design an Action Research Project. ONE group member conducts a literature re</w:t>
      </w:r>
      <w:r>
        <w:rPr>
          <w:rFonts w:ascii="Times New Roman" w:eastAsia="Times New Roman" w:hAnsi="Times New Roman" w:cs="Times New Roman"/>
          <w:sz w:val="24"/>
        </w:rPr>
        <w:t>view on Action Research and presents the review to the group. (</w:t>
      </w:r>
      <w:r>
        <w:rPr>
          <w:rFonts w:ascii="Times New Roman" w:eastAsia="Times New Roman" w:hAnsi="Times New Roman" w:cs="Times New Roman"/>
          <w:color w:val="FF0000"/>
          <w:sz w:val="24"/>
          <w:u w:val="single"/>
        </w:rPr>
        <w:t>Literature Review #4</w:t>
      </w:r>
      <w:r>
        <w:rPr>
          <w:rFonts w:ascii="Times New Roman" w:eastAsia="Times New Roman" w:hAnsi="Times New Roman" w:cs="Times New Roman"/>
          <w:sz w:val="24"/>
        </w:rPr>
        <w:t xml:space="preserve"> can be from more than on source and must be at least two pages in length and be in APA format)</w:t>
      </w:r>
    </w:p>
    <w:p w:rsidR="002803D4" w:rsidRDefault="00680A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E.</w:t>
      </w:r>
      <w:r>
        <w:rPr>
          <w:rFonts w:ascii="Times New Roman" w:eastAsia="Times New Roman" w:hAnsi="Times New Roman" w:cs="Times New Roman"/>
          <w:sz w:val="24"/>
        </w:rPr>
        <w:t xml:space="preserve"> As a group, create a presentation of the Curriculum/Technology Project.  T</w:t>
      </w:r>
      <w:r>
        <w:rPr>
          <w:rFonts w:ascii="Times New Roman" w:eastAsia="Times New Roman" w:hAnsi="Times New Roman" w:cs="Times New Roman"/>
          <w:sz w:val="24"/>
        </w:rPr>
        <w:t>he presentation should utilize specific references to 21</w:t>
      </w:r>
      <w:r>
        <w:rPr>
          <w:rFonts w:ascii="Times New Roman" w:eastAsia="Times New Roman" w:hAnsi="Times New Roman" w:cs="Times New Roman"/>
          <w:sz w:val="24"/>
          <w:vertAlign w:val="superscript"/>
        </w:rPr>
        <w:t>st</w:t>
      </w:r>
      <w:r>
        <w:rPr>
          <w:rFonts w:ascii="Times New Roman" w:eastAsia="Times New Roman" w:hAnsi="Times New Roman" w:cs="Times New Roman"/>
          <w:sz w:val="24"/>
        </w:rPr>
        <w:t xml:space="preserve"> century standards and competencies as you solve the problem. Your 30 minute presentation should be interactive and utilize web 2.0 technologies.</w:t>
      </w:r>
    </w:p>
    <w:sectPr w:rsidR="00280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63814"/>
    <w:multiLevelType w:val="multilevel"/>
    <w:tmpl w:val="1DCED7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3D4"/>
    <w:rsid w:val="002803D4"/>
    <w:rsid w:val="0068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Jane C. King</dc:creator>
  <cp:lastModifiedBy>User</cp:lastModifiedBy>
  <cp:revision>2</cp:revision>
  <dcterms:created xsi:type="dcterms:W3CDTF">2013-01-07T19:36:00Z</dcterms:created>
  <dcterms:modified xsi:type="dcterms:W3CDTF">2013-01-07T19:36:00Z</dcterms:modified>
</cp:coreProperties>
</file>